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0" w:line="240" w:lineRule="auto"/>
        <w:ind w:left="0" w:firstLine="0"/>
        <w:rPr>
          <w:rFonts w:ascii="Oswald" w:cs="Oswald" w:eastAsia="Oswald" w:hAnsi="Oswald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Summer Camp Unit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ind w:left="-15" w:firstLine="0"/>
        <w:rPr>
          <w:rFonts w:ascii="Source Code Pro" w:cs="Source Code Pro" w:eastAsia="Source Code Pro" w:hAnsi="Source Code Pro"/>
          <w:color w:val="000000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000000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0" w:line="240" w:lineRule="auto"/>
        <w:ind w:lef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widowControl w:val="0"/>
        <w:spacing w:before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POSITION: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​Unit Leader </w:t>
      </w:r>
    </w:p>
    <w:p w:rsidR="00000000" w:rsidDel="00000000" w:rsidP="00000000" w:rsidRDefault="00000000" w:rsidRPr="00000000" w14:paraId="00000006">
      <w:pPr>
        <w:widowControl w:val="0"/>
        <w:spacing w:before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REPORTS TO: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​Camp Director </w:t>
      </w:r>
    </w:p>
    <w:p w:rsidR="00000000" w:rsidDel="00000000" w:rsidP="00000000" w:rsidRDefault="00000000" w:rsidRPr="00000000" w14:paraId="00000007">
      <w:pPr>
        <w:widowControl w:val="0"/>
        <w:spacing w:before="0" w:line="240" w:lineRule="auto"/>
        <w:ind w:lef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QUALIFICATIONS: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7"/>
        </w:numPr>
        <w:spacing w:after="0" w:afterAutospacing="0" w:before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Discipleship Minded</w:t>
        <w:tab/>
        <w:tab/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7"/>
        </w:numPr>
        <w:spacing w:after="0" w:afterAutospacing="0" w:before="0" w:beforeAutospacing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Servant Leadership</w:t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7"/>
        </w:numPr>
        <w:spacing w:after="0" w:afterAutospacing="0" w:before="0" w:beforeAutospacing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Eagerness to be involved in camp</w:t>
        <w:tab/>
        <w:tab/>
        <w:tab/>
        <w:tab/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7"/>
        </w:numPr>
        <w:spacing w:after="240" w:before="0" w:beforeAutospacing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Minimum of 2 years experience on camp staff</w:t>
        <w:tab/>
        <w:tab/>
        <w:tab/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widowControl w:val="0"/>
        <w:spacing w:after="240" w:before="240" w:line="240" w:lineRule="auto"/>
        <w:ind w:lef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SPECIFIC RESPONSIBILITIES:</w:t>
      </w:r>
    </w:p>
    <w:p w:rsidR="00000000" w:rsidDel="00000000" w:rsidP="00000000" w:rsidRDefault="00000000" w:rsidRPr="00000000" w14:paraId="0000000D">
      <w:pPr>
        <w:widowControl w:val="0"/>
        <w:spacing w:after="240" w:before="240" w:line="276" w:lineRule="auto"/>
        <w:ind w:left="0" w:firstLine="72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Unit Leader is Around, Alert, Aware, Available</w:t>
      </w:r>
    </w:p>
    <w:p w:rsidR="00000000" w:rsidDel="00000000" w:rsidP="00000000" w:rsidRDefault="00000000" w:rsidRPr="00000000" w14:paraId="0000000E">
      <w:pPr>
        <w:widowControl w:val="0"/>
        <w:spacing w:before="0" w:line="276" w:lineRule="auto"/>
        <w:ind w:left="144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Unit leading is not a desk job!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​Be where the action is. If there is something going on– you should be there serving, teaching, and helping.</w:t>
        <w:tab/>
        <w:tab/>
      </w:r>
    </w:p>
    <w:p w:rsidR="00000000" w:rsidDel="00000000" w:rsidP="00000000" w:rsidRDefault="00000000" w:rsidRPr="00000000" w14:paraId="0000000F">
      <w:pPr>
        <w:widowControl w:val="0"/>
        <w:spacing w:before="0" w:line="276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Key: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​There should be a UL visible at every activity, service, meal, plus key areas during free time.</w:t>
      </w:r>
    </w:p>
    <w:p w:rsidR="00000000" w:rsidDel="00000000" w:rsidP="00000000" w:rsidRDefault="00000000" w:rsidRPr="00000000" w14:paraId="00000010">
      <w:pPr>
        <w:widowControl w:val="0"/>
        <w:spacing w:before="0" w:line="276" w:lineRule="auto"/>
        <w:ind w:left="144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ab/>
        <w:tab/>
        <w:br w:type="textWrapping"/>
        <w:t xml:space="preserve">●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Unit leading is a service position –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​Know when your counselors need a break, a hand, or encouragement, and be there to help.</w:t>
        <w:tab/>
        <w:tab/>
        <w:tab/>
        <w:br w:type="textWrapping"/>
        <w:t xml:space="preserve">●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UL is a problem solver –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​When a counselor or camper has a problem, you need to be there to help them work through it. This may be early in the morning, or late at night – but when the need arises – you rise to the occasion.</w:t>
        <w:br w:type="textWrapping"/>
        <w:t xml:space="preserve">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widowControl w:val="0"/>
        <w:spacing w:before="0" w:line="276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When a problem arises:</w:t>
        <w:br w:type="textWrapping"/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3"/>
        </w:numPr>
        <w:spacing w:after="0" w:afterAutospacing="0" w:before="240" w:line="276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Don’t make rash judgments.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Stay calm and get all the facts.</w:t>
        <w:tab/>
        <w:tab/>
        <w:tab/>
        <w:tab/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Listen to all sides of the story.</w:t>
        <w:tab/>
        <w:tab/>
        <w:tab/>
        <w:tab/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Keep it confidential! Not everyone needs to know. Communicate</w:t>
        <w:tab/>
        <w:tab/>
        <w:t xml:space="preserve">with church staff and other unit leaders.</w:t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3"/>
        </w:numPr>
        <w:spacing w:after="240" w:before="0" w:beforeAutospacing="0" w:line="276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Make sure the decision benefits the most people. Take all involved</w:t>
        <w:br w:type="textWrapping"/>
        <w:t xml:space="preserve">and those who may be affected into consideration.</w:t>
        <w:br w:type="textWrapping"/>
        <w:t xml:space="preserve"> 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7">
      <w:pPr>
        <w:widowControl w:val="0"/>
        <w:spacing w:after="240" w:before="240" w:line="276" w:lineRule="auto"/>
        <w:ind w:left="0" w:firstLine="72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Unit Leader is a Counselor</w:t>
      </w:r>
    </w:p>
    <w:p w:rsidR="00000000" w:rsidDel="00000000" w:rsidP="00000000" w:rsidRDefault="00000000" w:rsidRPr="00000000" w14:paraId="00000018">
      <w:pPr>
        <w:widowControl w:val="0"/>
        <w:spacing w:after="240" w:before="240" w:line="276" w:lineRule="auto"/>
        <w:ind w:left="0" w:firstLine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● As a Unit Leader, you are essentially a counselor of counselors.</w:t>
      </w:r>
    </w:p>
    <w:p w:rsidR="00000000" w:rsidDel="00000000" w:rsidP="00000000" w:rsidRDefault="00000000" w:rsidRPr="00000000" w14:paraId="00000019">
      <w:pPr>
        <w:widowControl w:val="0"/>
        <w:spacing w:after="240" w:before="240" w:line="276" w:lineRule="auto"/>
        <w:ind w:lef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Make sure you meet with each of your counselors daily. Be ready to cover these items regularly:</w:t>
      </w:r>
    </w:p>
    <w:p w:rsidR="00000000" w:rsidDel="00000000" w:rsidP="00000000" w:rsidRDefault="00000000" w:rsidRPr="00000000" w14:paraId="0000001A">
      <w:pPr>
        <w:widowControl w:val="0"/>
        <w:spacing w:before="240" w:line="276" w:lineRule="auto"/>
        <w:ind w:left="0" w:firstLine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● Set goals and go over their goals regularly.</w:t>
        <w:tab/>
        <w:tab/>
        <w:tab/>
        <w:tab/>
        <w:tab/>
        <w:tab/>
        <w:tab/>
        <w:t xml:space="preserve">●  Encourage them in the job they are doing.</w:t>
      </w:r>
    </w:p>
    <w:p w:rsidR="00000000" w:rsidDel="00000000" w:rsidP="00000000" w:rsidRDefault="00000000" w:rsidRPr="00000000" w14:paraId="0000001B">
      <w:pPr>
        <w:widowControl w:val="0"/>
        <w:spacing w:before="0" w:line="276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  <w:tab/>
        <w:t xml:space="preserve">●  Use constructive criticism (if needed).</w:t>
        <w:br w:type="textWrapping"/>
        <w:t xml:space="preserve"> </w:t>
        <w:tab/>
        <w:t xml:space="preserve">●  Share scripture and pray with them.</w:t>
      </w:r>
    </w:p>
    <w:p w:rsidR="00000000" w:rsidDel="00000000" w:rsidP="00000000" w:rsidRDefault="00000000" w:rsidRPr="00000000" w14:paraId="0000001C">
      <w:pPr>
        <w:widowControl w:val="0"/>
        <w:spacing w:before="0" w:line="276" w:lineRule="auto"/>
        <w:ind w:left="0" w:firstLine="72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●  You are their #1 cheerleader.</w:t>
        <w:tab/>
        <w:tab/>
        <w:br w:type="textWrapping"/>
        <w:tab/>
        <w:t xml:space="preserve">●  Don't be in a hurry. It’s easy to complete the task but miss the ministry.</w:t>
        <w:br w:type="textWrapping"/>
        <w:t xml:space="preserve"> </w:t>
        <w:tab/>
        <w:tab/>
        <w:tab/>
        <w:tab/>
        <w:tab/>
        <w:tab/>
        <w:tab/>
        <w:tab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Be available to confront and counsel those in your unit as well as from other units when needed.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4"/>
        </w:numPr>
        <w:spacing w:after="0" w:afterAutospacing="0" w:before="240" w:line="276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Help each counselor to be sensitive to the needs of those they work with.</w:t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4"/>
        </w:numPr>
        <w:spacing w:after="0" w:afterAutospacing="0" w:before="0" w:beforeAutospacing="0" w:line="276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Always go out of your way to say hello and ask them how they are doing. When they answer – focus on their answer. Do all you can to show them </w:t>
        <w:tab/>
        <w:t xml:space="preserve">you really care.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4"/>
        </w:numPr>
        <w:spacing w:after="0" w:afterAutospacing="0" w:before="0" w:beforeAutospacing="0" w:line="276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Encourage your counselors or supervisors with notes, acts of kindness, or</w:t>
        <w:br w:type="textWrapping"/>
        <w:t xml:space="preserve">scheduled fun times away from responsibilities.</w:t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4"/>
        </w:numPr>
        <w:spacing w:before="0" w:beforeAutospacing="0" w:line="276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Budget permitting, you will have some designated funds for treating your</w:t>
        <w:br w:type="textWrapping"/>
        <w:t xml:space="preserve">counselors to food, or anything you think would be a nice reward.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240" w:line="276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Counseling campers.</w:t>
        <w:br w:type="textWrapping"/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ab/>
        <w:tab/>
        <w:tab/>
        <w:tab/>
        <w:tab/>
        <w:tab/>
        <w:tab/>
        <w:br w:type="textWrapping"/>
        <w:t xml:space="preserve">Within our camp structure, Unit Leaders are the 2nd line of counselors.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2"/>
        </w:numPr>
        <w:spacing w:before="240" w:line="276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When a counselor has a camper that will not follow the instructions of the counselor and becomes a distraction to the group,, they will be turned over to the Unit Leader for counseling.</w:t>
      </w:r>
    </w:p>
    <w:p w:rsidR="00000000" w:rsidDel="00000000" w:rsidP="00000000" w:rsidRDefault="00000000" w:rsidRPr="00000000" w14:paraId="00000023">
      <w:pPr>
        <w:widowControl w:val="0"/>
        <w:spacing w:before="0" w:line="276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4">
      <w:pPr>
        <w:widowControl w:val="0"/>
        <w:spacing w:after="240" w:before="240" w:line="276" w:lineRule="auto"/>
        <w:ind w:lef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A. The counseling should be Biblical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5"/>
        </w:numPr>
        <w:spacing w:after="240" w:before="240" w:line="276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●  When counseling with a camper, begin with salvation.</w:t>
        <w:tab/>
        <w:tab/>
        <w:tab/>
        <w:br w:type="textWrapping"/>
        <w:t xml:space="preserve">●  Move into submission to God.</w:t>
        <w:br w:type="textWrapping"/>
        <w:t xml:space="preserve">●  Using the bible shows the camper the biblical response to authority.</w:t>
      </w:r>
    </w:p>
    <w:p w:rsidR="00000000" w:rsidDel="00000000" w:rsidP="00000000" w:rsidRDefault="00000000" w:rsidRPr="00000000" w14:paraId="00000026">
      <w:pPr>
        <w:widowControl w:val="0"/>
        <w:spacing w:after="240" w:before="240" w:line="276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B. The counseling should be confrontational and you are working toward 3 goals:</w:t>
        <w:br w:type="textWrapping"/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●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Goal #1 -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​help the student see and admit where he has been wrong.</w:t>
        <w:br w:type="textWrapping"/>
        <w:t xml:space="preserve"> </w:t>
        <w:tab/>
        <w:t xml:space="preserve">●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Goal #2: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​to help the student know how to respond in a way that pleases God.</w:t>
        <w:br w:type="textWrapping"/>
        <w:tab/>
        <w:t xml:space="preserve">●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Goal #3: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​help them with a plan to respond..</w:t>
        <w:br w:type="textWrapping"/>
        <w:t xml:space="preserve"> </w:t>
        <w:tab/>
        <w:tab/>
        <w:tab/>
        <w:tab/>
        <w:tab/>
        <w:tab/>
        <w:tab/>
        <w:tab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C. The counseling should be personal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6"/>
        </w:numPr>
        <w:spacing w:after="0" w:afterAutospacing="0" w:before="240" w:line="276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 every student is different, every situation will be different.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6"/>
        </w:numPr>
        <w:spacing w:after="240" w:before="0" w:beforeAutospacing="0" w:line="276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Unit Leader should help the student to desire to be here, respond rightly, and grow from the situation.</w:t>
        <w:tab/>
        <w:tab/>
        <w:tab/>
        <w:tab/>
        <w:tab/>
      </w:r>
    </w:p>
    <w:p w:rsidR="00000000" w:rsidDel="00000000" w:rsidP="00000000" w:rsidRDefault="00000000" w:rsidRPr="00000000" w14:paraId="00000029">
      <w:pPr>
        <w:widowControl w:val="0"/>
        <w:spacing w:after="240" w:before="240" w:line="276" w:lineRule="auto"/>
        <w:ind w:lef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UL creates an atmosphere of unity and love How does that look?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9"/>
        </w:numPr>
        <w:spacing w:after="0" w:afterAutospacing="0" w:before="240" w:line="276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Contentment –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​It is your job to model and to teach contentment. (Phil. 4:11, Heb. 13:5, Psalm 37:16)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9"/>
        </w:numPr>
        <w:spacing w:after="0" w:afterAutospacing="0" w:before="0" w:beforeAutospacing="0" w:line="276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Cooperation –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​It is your job to model and teach your unit that we are all one team. We all work together with the leadership and the program staff toward a common goal. Our goal is to create a climate in which God can do His work in the lives of everyone on campus. (Ephesians 4:1-3</w:t>
        <w:tab/>
        <w:tab/>
        <w:tab/>
        <w:tab/>
        <w:tab/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9"/>
        </w:numPr>
        <w:spacing w:after="0" w:afterAutospacing="0" w:before="0" w:beforeAutospacing="0" w:line="276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Compassion –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​ It is your job to model and teach your unit that our motivation for all that we do is a deep love for God and a real compassion for the students. (I Cor. 13, II Cor. 5:14)</w:t>
        <w:br w:type="textWrapping"/>
        <w:t xml:space="preserve"> </w:t>
        <w:tab/>
        <w:tab/>
        <w:tab/>
        <w:tab/>
        <w:tab/>
        <w:tab/>
        <w:tab/>
        <w:tab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OTHER RESPONSIBILITIES: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ab/>
        <w:tab/>
        <w:tab/>
        <w:tab/>
        <w:tab/>
        <w:tab/>
        <w:br w:type="textWrapping"/>
        <w:t xml:space="preserve">1.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Support your leadership</w:t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9"/>
        </w:numPr>
        <w:spacing w:after="0" w:afterAutospacing="0" w:before="0" w:beforeAutospacing="0" w:line="276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Reinforce camp rules, policies in a positive way</w:t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9"/>
        </w:numPr>
        <w:spacing w:after="0" w:afterAutospacing="0" w:before="0" w:beforeAutospacing="0" w:line="276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Help backup unit leaders and church staff, especially when making difficult calls.</w:t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9"/>
        </w:numPr>
        <w:spacing w:after="240" w:before="0" w:beforeAutospacing="0" w:line="276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If there’s a disagreement, discuss the disagreement in private, so as to</w:t>
        <w:br w:type="textWrapping"/>
        <w:t xml:space="preserve">show a united front.</w:t>
        <w:br w:type="textWrapping"/>
        <w:t xml:space="preserve">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30">
      <w:pPr>
        <w:widowControl w:val="0"/>
        <w:spacing w:after="240" w:before="240" w:line="276" w:lineRule="auto"/>
        <w:ind w:lef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Communicate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8"/>
        </w:numPr>
        <w:spacing w:after="0" w:afterAutospacing="0" w:before="240" w:line="276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Announcements, changes to the schedule, etc.</w:t>
        <w:tab/>
        <w:tab/>
        <w:tab/>
        <w:tab/>
        <w:tab/>
        <w:tab/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8"/>
        </w:numPr>
        <w:spacing w:after="240" w:before="0" w:beforeAutospacing="0" w:line="276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Bedtime announcements + devotionals. (More info on the way)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33">
      <w:pPr>
        <w:widowControl w:val="0"/>
        <w:spacing w:before="0" w:line="276" w:lineRule="auto"/>
        <w:ind w:lef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You are responsible to have a dynamic, personal walk with God.</w:t>
      </w:r>
    </w:p>
    <w:p w:rsidR="00000000" w:rsidDel="00000000" w:rsidP="00000000" w:rsidRDefault="00000000" w:rsidRPr="00000000" w14:paraId="00000034">
      <w:pPr>
        <w:widowControl w:val="0"/>
        <w:spacing w:before="0" w:line="276" w:lineRule="auto"/>
        <w:ind w:lef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spacing w:after="0" w:afterAutospacing="0" w:before="0" w:line="276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You should be in the Word each day so that you minister from the overflow of what God gives you.</w:t>
        <w:tab/>
        <w:tab/>
        <w:tab/>
        <w:tab/>
        <w:tab/>
        <w:tab/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You should be taking steps to fight sin in your life.</w:t>
        <w:tab/>
        <w:tab/>
        <w:tab/>
        <w:tab/>
        <w:tab/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You should be an enthusiastic motivator</w:t>
        <w:tab/>
        <w:tab/>
        <w:tab/>
        <w:tab/>
        <w:tab/>
        <w:tab/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spacing w:after="240" w:before="0" w:beforeAutospacing="0" w:line="276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You should be a thermostat rather than a thermometer. </w:t>
        <w:br w:type="textWrapping"/>
        <w:t xml:space="preserve"> 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center"/>
      <w:rPr/>
    </w:pPr>
    <w:r w:rsidDel="00000000" w:rsidR="00000000" w:rsidRPr="00000000">
      <w:rPr>
        <w:rFonts w:ascii="Arial" w:cs="Arial" w:eastAsia="Arial" w:hAnsi="Arial"/>
        <w:color w:val="999999"/>
        <w:sz w:val="23"/>
        <w:szCs w:val="23"/>
        <w:rtl w:val="0"/>
      </w:rPr>
      <w:t xml:space="preserve">© 2020 mvmt youth all rights reserved.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400" w:line="360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00" w:line="360" w:lineRule="auto"/>
      <w:ind w:left="-15" w:firstLine="0"/>
    </w:pPr>
    <w:rPr>
      <w:rFonts w:ascii="Oswald" w:cs="Oswald" w:eastAsia="Oswald" w:hAnsi="Oswald"/>
      <w:color w:val="424242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80" w:line="360" w:lineRule="auto"/>
      <w:ind w:left="-15" w:firstLine="0"/>
    </w:pPr>
    <w:rPr>
      <w:rFonts w:ascii="Oswald" w:cs="Oswald" w:eastAsia="Oswald" w:hAnsi="Oswald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spacing w:before="400" w:line="240" w:lineRule="auto"/>
      <w:ind w:left="-15" w:firstLine="0"/>
    </w:pPr>
    <w:rPr>
      <w:rFonts w:ascii="Source Code Pro" w:cs="Source Code Pro" w:eastAsia="Source Code Pro" w:hAnsi="Source Code Pro"/>
      <w:color w:val="424242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200" w:line="240" w:lineRule="auto"/>
      <w:ind w:left="-15" w:firstLine="0"/>
    </w:pPr>
    <w:rPr>
      <w:rFonts w:ascii="Oswald" w:cs="Oswald" w:eastAsia="Oswald" w:hAnsi="Oswald"/>
      <w:color w:val="424242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ind w:left="-15" w:right="-30" w:firstLine="0"/>
    </w:pPr>
    <w:rPr>
      <w:rFonts w:ascii="Roboto Condensed" w:cs="Roboto Condensed" w:eastAsia="Roboto Condensed" w:hAnsi="Roboto Condensed"/>
      <w:color w:val="666666"/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RobotoCondensed-regular.ttf"/><Relationship Id="rId6" Type="http://schemas.openxmlformats.org/officeDocument/2006/relationships/font" Target="fonts/RobotoCondensed-bold.ttf"/><Relationship Id="rId7" Type="http://schemas.openxmlformats.org/officeDocument/2006/relationships/font" Target="fonts/RobotoCondensed-italic.ttf"/><Relationship Id="rId8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